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70" w:rsidRPr="00882147" w:rsidRDefault="00B9129B" w:rsidP="002544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2147">
        <w:rPr>
          <w:b/>
          <w:sz w:val="28"/>
          <w:szCs w:val="28"/>
        </w:rPr>
        <w:t>Search for Twinning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254460" w:rsidRPr="00882147" w:rsidTr="00B9129B">
        <w:tc>
          <w:tcPr>
            <w:tcW w:w="2093" w:type="dxa"/>
          </w:tcPr>
          <w:p w:rsidR="00D458C8" w:rsidRPr="00882147" w:rsidRDefault="00D458C8"/>
          <w:p w:rsidR="00B9129B" w:rsidRPr="00882147" w:rsidRDefault="00D458C8">
            <w:r w:rsidRPr="00882147">
              <w:t>Municipality</w:t>
            </w:r>
            <w:r w:rsidR="000D5FC8" w:rsidRPr="00882147">
              <w:t>:</w:t>
            </w:r>
          </w:p>
        </w:tc>
        <w:tc>
          <w:tcPr>
            <w:tcW w:w="7796" w:type="dxa"/>
          </w:tcPr>
          <w:p w:rsidR="00D458C8" w:rsidRPr="00882147" w:rsidRDefault="00190EEC" w:rsidP="00FD1E6C">
            <w:proofErr w:type="spellStart"/>
            <w:r w:rsidRPr="00882147">
              <w:t>Petroşani</w:t>
            </w:r>
            <w:proofErr w:type="spellEnd"/>
          </w:p>
        </w:tc>
      </w:tr>
      <w:tr w:rsidR="00254460" w:rsidRPr="00882147" w:rsidTr="00B9129B">
        <w:tc>
          <w:tcPr>
            <w:tcW w:w="2093" w:type="dxa"/>
          </w:tcPr>
          <w:p w:rsidR="00D458C8" w:rsidRPr="00882147" w:rsidRDefault="00D458C8" w:rsidP="00254460">
            <w:r w:rsidRPr="00882147">
              <w:t xml:space="preserve">Location and </w:t>
            </w:r>
            <w:r w:rsidR="00254460" w:rsidRPr="00882147">
              <w:t>g</w:t>
            </w:r>
            <w:r w:rsidRPr="00882147">
              <w:t xml:space="preserve">eographical </w:t>
            </w:r>
            <w:r w:rsidR="00254460" w:rsidRPr="00882147">
              <w:t>c</w:t>
            </w:r>
            <w:r w:rsidRPr="00882147">
              <w:t>haracteristics</w:t>
            </w:r>
            <w:r w:rsidR="000D5FC8" w:rsidRPr="00882147">
              <w:t>:</w:t>
            </w:r>
          </w:p>
        </w:tc>
        <w:tc>
          <w:tcPr>
            <w:tcW w:w="7796" w:type="dxa"/>
          </w:tcPr>
          <w:p w:rsidR="00FD1E6C" w:rsidRPr="00882147" w:rsidRDefault="00FD1E6C" w:rsidP="00FD1E6C">
            <w:proofErr w:type="spellStart"/>
            <w:r w:rsidRPr="00882147">
              <w:t>Petroşani</w:t>
            </w:r>
            <w:proofErr w:type="spellEnd"/>
            <w:r w:rsidRPr="00882147">
              <w:t xml:space="preserve"> </w:t>
            </w:r>
            <w:proofErr w:type="spellStart"/>
            <w:r w:rsidRPr="00882147">
              <w:t>is</w:t>
            </w:r>
            <w:proofErr w:type="spellEnd"/>
            <w:r w:rsidRPr="00882147">
              <w:t xml:space="preserve"> </w:t>
            </w:r>
            <w:proofErr w:type="spellStart"/>
            <w:r w:rsidRPr="00882147">
              <w:t>located</w:t>
            </w:r>
            <w:proofErr w:type="spellEnd"/>
            <w:r w:rsidRPr="00882147">
              <w:t xml:space="preserve"> in Hunedoara county, Romania, country member of EU since year 2007.</w:t>
            </w:r>
          </w:p>
          <w:p w:rsidR="00FD1E6C" w:rsidRPr="00882147" w:rsidRDefault="00FD1E6C" w:rsidP="00FD1E6C">
            <w:r w:rsidRPr="00882147">
              <w:t xml:space="preserve">Surface: </w:t>
            </w:r>
            <w:r w:rsidR="00D22F26" w:rsidRPr="00882147">
              <w:t xml:space="preserve">21.080,7766 </w:t>
            </w:r>
            <w:r w:rsidRPr="00882147">
              <w:t>hectares (administrative territory).</w:t>
            </w:r>
          </w:p>
          <w:p w:rsidR="00FD1E6C" w:rsidRPr="00882147" w:rsidRDefault="00FD1E6C" w:rsidP="00FD1E6C">
            <w:r w:rsidRPr="00882147">
              <w:t xml:space="preserve">Distance </w:t>
            </w:r>
            <w:proofErr w:type="spellStart"/>
            <w:r w:rsidRPr="00882147">
              <w:t>from</w:t>
            </w:r>
            <w:proofErr w:type="spellEnd"/>
            <w:r w:rsidRPr="00882147">
              <w:t xml:space="preserve"> major </w:t>
            </w:r>
            <w:proofErr w:type="spellStart"/>
            <w:r w:rsidRPr="00882147">
              <w:t>cities</w:t>
            </w:r>
            <w:proofErr w:type="spellEnd"/>
            <w:r w:rsidRPr="00882147">
              <w:t xml:space="preserve">: </w:t>
            </w:r>
            <w:proofErr w:type="spellStart"/>
            <w:r w:rsidRPr="00882147">
              <w:t>Petrosani</w:t>
            </w:r>
            <w:proofErr w:type="spellEnd"/>
            <w:r w:rsidRPr="00882147">
              <w:t xml:space="preserve"> </w:t>
            </w:r>
            <w:proofErr w:type="spellStart"/>
            <w:r w:rsidRPr="00882147">
              <w:t>is</w:t>
            </w:r>
            <w:proofErr w:type="spellEnd"/>
            <w:r w:rsidRPr="00882147">
              <w:t xml:space="preserve"> 100 km from the county capital - Deva and 370 km from the national capital, Bucharest.</w:t>
            </w:r>
          </w:p>
          <w:p w:rsidR="00FD1E6C" w:rsidRPr="00882147" w:rsidRDefault="00FD1E6C" w:rsidP="00FD1E6C">
            <w:r w:rsidRPr="00882147">
              <w:t>Altitude: 615 - 620 m.</w:t>
            </w:r>
          </w:p>
          <w:p w:rsidR="00FD1E6C" w:rsidRPr="00882147" w:rsidRDefault="00FD1E6C" w:rsidP="00FD1E6C">
            <w:r w:rsidRPr="00882147">
              <w:t xml:space="preserve">The landscape is specific to mountainous areas, The mountains that surround </w:t>
            </w:r>
            <w:proofErr w:type="spellStart"/>
            <w:r w:rsidRPr="00882147">
              <w:t>the</w:t>
            </w:r>
            <w:proofErr w:type="spellEnd"/>
            <w:r w:rsidRPr="00882147">
              <w:t xml:space="preserve"> city are: </w:t>
            </w:r>
            <w:proofErr w:type="spellStart"/>
            <w:r w:rsidRPr="00882147">
              <w:t>Valcan</w:t>
            </w:r>
            <w:proofErr w:type="spellEnd"/>
            <w:r w:rsidRPr="00882147">
              <w:t xml:space="preserve">, in </w:t>
            </w:r>
            <w:proofErr w:type="spellStart"/>
            <w:r w:rsidRPr="00882147">
              <w:t>the</w:t>
            </w:r>
            <w:proofErr w:type="spellEnd"/>
            <w:r w:rsidRPr="00882147">
              <w:t xml:space="preserve"> </w:t>
            </w:r>
            <w:proofErr w:type="spellStart"/>
            <w:r w:rsidRPr="00882147">
              <w:t>South</w:t>
            </w:r>
            <w:proofErr w:type="spellEnd"/>
            <w:r w:rsidRPr="00882147">
              <w:t xml:space="preserve">; </w:t>
            </w:r>
            <w:proofErr w:type="spellStart"/>
            <w:r w:rsidRPr="00882147">
              <w:t>Retezat</w:t>
            </w:r>
            <w:proofErr w:type="spellEnd"/>
            <w:r w:rsidRPr="00882147">
              <w:t xml:space="preserve"> in </w:t>
            </w:r>
            <w:proofErr w:type="spellStart"/>
            <w:r w:rsidRPr="00882147">
              <w:t>the</w:t>
            </w:r>
            <w:proofErr w:type="spellEnd"/>
            <w:r w:rsidRPr="00882147">
              <w:t xml:space="preserve"> </w:t>
            </w:r>
            <w:proofErr w:type="spellStart"/>
            <w:r w:rsidRPr="00882147">
              <w:t>North</w:t>
            </w:r>
            <w:proofErr w:type="spellEnd"/>
            <w:r w:rsidRPr="00882147">
              <w:t xml:space="preserve">; </w:t>
            </w:r>
            <w:proofErr w:type="spellStart"/>
            <w:r w:rsidRPr="00882147">
              <w:t>Parang</w:t>
            </w:r>
            <w:proofErr w:type="spellEnd"/>
            <w:r w:rsidRPr="00882147">
              <w:t xml:space="preserve"> in </w:t>
            </w:r>
            <w:proofErr w:type="spellStart"/>
            <w:r w:rsidRPr="00882147">
              <w:t>the</w:t>
            </w:r>
            <w:proofErr w:type="spellEnd"/>
            <w:r w:rsidRPr="00882147">
              <w:t xml:space="preserve"> East, and </w:t>
            </w:r>
            <w:proofErr w:type="spellStart"/>
            <w:r w:rsidRPr="00882147">
              <w:t>Godeanu</w:t>
            </w:r>
            <w:proofErr w:type="spellEnd"/>
            <w:r w:rsidRPr="00882147">
              <w:t xml:space="preserve"> in </w:t>
            </w:r>
            <w:proofErr w:type="spellStart"/>
            <w:r w:rsidRPr="00882147">
              <w:t>the</w:t>
            </w:r>
            <w:proofErr w:type="spellEnd"/>
            <w:r w:rsidRPr="00882147">
              <w:t xml:space="preserve"> </w:t>
            </w:r>
            <w:proofErr w:type="spellStart"/>
            <w:r w:rsidRPr="00882147">
              <w:t>West</w:t>
            </w:r>
            <w:proofErr w:type="spellEnd"/>
            <w:r w:rsidRPr="00882147">
              <w:t xml:space="preserve">. The highest altitude is </w:t>
            </w:r>
            <w:proofErr w:type="spellStart"/>
            <w:r w:rsidRPr="00882147">
              <w:t>that</w:t>
            </w:r>
            <w:proofErr w:type="spellEnd"/>
            <w:r w:rsidRPr="00882147">
              <w:t xml:space="preserve"> </w:t>
            </w:r>
            <w:proofErr w:type="spellStart"/>
            <w:r w:rsidRPr="00882147">
              <w:t>of</w:t>
            </w:r>
            <w:proofErr w:type="spellEnd"/>
            <w:r w:rsidRPr="00882147">
              <w:t xml:space="preserve"> </w:t>
            </w:r>
            <w:proofErr w:type="spellStart"/>
            <w:r w:rsidRPr="00882147">
              <w:t>the</w:t>
            </w:r>
            <w:proofErr w:type="spellEnd"/>
            <w:r w:rsidRPr="00882147">
              <w:t xml:space="preserve"> </w:t>
            </w:r>
            <w:proofErr w:type="spellStart"/>
            <w:r w:rsidRPr="00882147">
              <w:t>Parangu</w:t>
            </w:r>
            <w:proofErr w:type="spellEnd"/>
            <w:r w:rsidRPr="00882147">
              <w:t xml:space="preserve"> Mare </w:t>
            </w:r>
            <w:proofErr w:type="spellStart"/>
            <w:r w:rsidRPr="00882147">
              <w:t>Peak</w:t>
            </w:r>
            <w:proofErr w:type="spellEnd"/>
            <w:r w:rsidRPr="00882147">
              <w:t xml:space="preserve"> – 2.507m.</w:t>
            </w:r>
          </w:p>
          <w:p w:rsidR="00D458C8" w:rsidRPr="00882147" w:rsidRDefault="00D458C8"/>
        </w:tc>
      </w:tr>
      <w:tr w:rsidR="00254460" w:rsidRPr="00882147" w:rsidTr="00B9129B">
        <w:tc>
          <w:tcPr>
            <w:tcW w:w="2093" w:type="dxa"/>
          </w:tcPr>
          <w:p w:rsidR="00D458C8" w:rsidRPr="00882147" w:rsidRDefault="00D458C8"/>
          <w:p w:rsidR="00B9129B" w:rsidRPr="00882147" w:rsidRDefault="00D458C8">
            <w:r w:rsidRPr="00882147">
              <w:t>Population</w:t>
            </w:r>
            <w:r w:rsidR="000D5FC8" w:rsidRPr="00882147">
              <w:t>:</w:t>
            </w:r>
          </w:p>
        </w:tc>
        <w:tc>
          <w:tcPr>
            <w:tcW w:w="7796" w:type="dxa"/>
          </w:tcPr>
          <w:p w:rsidR="00D458C8" w:rsidRPr="00882147" w:rsidRDefault="00FD1E6C" w:rsidP="00D22F26">
            <w:proofErr w:type="spellStart"/>
            <w:r w:rsidRPr="00882147">
              <w:t>aprox</w:t>
            </w:r>
            <w:proofErr w:type="spellEnd"/>
            <w:r w:rsidRPr="00882147">
              <w:t xml:space="preserve">. </w:t>
            </w:r>
            <w:r w:rsidR="00D22F26" w:rsidRPr="00882147">
              <w:t>35,000</w:t>
            </w:r>
          </w:p>
        </w:tc>
      </w:tr>
      <w:tr w:rsidR="00254460" w:rsidRPr="00882147" w:rsidTr="00B9129B">
        <w:tc>
          <w:tcPr>
            <w:tcW w:w="2093" w:type="dxa"/>
          </w:tcPr>
          <w:p w:rsidR="00260B88" w:rsidRPr="00882147" w:rsidRDefault="00260B88" w:rsidP="00254460"/>
          <w:p w:rsidR="00B9129B" w:rsidRPr="00882147" w:rsidRDefault="00254460" w:rsidP="00254460">
            <w:r w:rsidRPr="00882147">
              <w:t>Significant ch</w:t>
            </w:r>
            <w:r w:rsidR="00D458C8" w:rsidRPr="00882147">
              <w:t>a</w:t>
            </w:r>
            <w:r w:rsidRPr="00882147">
              <w:t>ra</w:t>
            </w:r>
            <w:r w:rsidR="00D458C8" w:rsidRPr="00882147">
              <w:t xml:space="preserve">cteristics of the </w:t>
            </w:r>
            <w:r w:rsidRPr="00882147">
              <w:t>m</w:t>
            </w:r>
            <w:r w:rsidR="00D458C8" w:rsidRPr="00882147">
              <w:t>unicipality</w:t>
            </w:r>
            <w:r w:rsidR="000D5FC8" w:rsidRPr="00882147">
              <w:t>:</w:t>
            </w:r>
          </w:p>
        </w:tc>
        <w:tc>
          <w:tcPr>
            <w:tcW w:w="7796" w:type="dxa"/>
          </w:tcPr>
          <w:p w:rsidR="00D458C8" w:rsidRPr="00882147" w:rsidRDefault="001E5798" w:rsidP="00882147">
            <w:pPr>
              <w:pStyle w:val="Odstavecseseznamem"/>
              <w:numPr>
                <w:ilvl w:val="0"/>
                <w:numId w:val="5"/>
              </w:numPr>
              <w:tabs>
                <w:tab w:val="left" w:pos="457"/>
              </w:tabs>
              <w:ind w:left="0" w:firstLine="34"/>
            </w:pPr>
            <w:r w:rsidRPr="00882147">
              <w:t>qualified young</w:t>
            </w:r>
            <w:r w:rsidR="00347531" w:rsidRPr="00882147">
              <w:t xml:space="preserve"> work force</w:t>
            </w:r>
          </w:p>
          <w:p w:rsidR="001E5798" w:rsidRPr="00882147" w:rsidRDefault="001E5798" w:rsidP="00882147">
            <w:pPr>
              <w:pStyle w:val="Odstavecseseznamem"/>
              <w:numPr>
                <w:ilvl w:val="0"/>
                <w:numId w:val="5"/>
              </w:numPr>
              <w:tabs>
                <w:tab w:val="left" w:pos="457"/>
              </w:tabs>
              <w:ind w:left="0" w:firstLine="34"/>
            </w:pPr>
            <w:r w:rsidRPr="00882147">
              <w:t>empty terrains waiting for investors</w:t>
            </w:r>
          </w:p>
          <w:p w:rsidR="001E5798" w:rsidRPr="00882147" w:rsidRDefault="001E5798" w:rsidP="00882147">
            <w:pPr>
              <w:pStyle w:val="Odstavecseseznamem"/>
              <w:numPr>
                <w:ilvl w:val="0"/>
                <w:numId w:val="5"/>
              </w:numPr>
              <w:tabs>
                <w:tab w:val="left" w:pos="457"/>
              </w:tabs>
              <w:ind w:left="0" w:firstLine="34"/>
            </w:pPr>
            <w:proofErr w:type="spellStart"/>
            <w:r w:rsidRPr="00882147">
              <w:t>tourism</w:t>
            </w:r>
            <w:proofErr w:type="spellEnd"/>
            <w:r w:rsidRPr="00882147">
              <w:t xml:space="preserve"> in </w:t>
            </w:r>
            <w:proofErr w:type="spellStart"/>
            <w:r w:rsidR="00882147">
              <w:t>Parâ</w:t>
            </w:r>
            <w:r w:rsidRPr="00882147">
              <w:t>ng</w:t>
            </w:r>
            <w:proofErr w:type="spellEnd"/>
            <w:r w:rsidRPr="00882147">
              <w:t xml:space="preserve"> </w:t>
            </w:r>
            <w:proofErr w:type="spellStart"/>
            <w:r w:rsidRPr="00882147">
              <w:t>Mountains</w:t>
            </w:r>
            <w:proofErr w:type="spellEnd"/>
            <w:r w:rsidRPr="00882147">
              <w:t xml:space="preserve">, open </w:t>
            </w:r>
            <w:proofErr w:type="spellStart"/>
            <w:r w:rsidRPr="00882147">
              <w:t>for</w:t>
            </w:r>
            <w:proofErr w:type="spellEnd"/>
            <w:r w:rsidRPr="00882147">
              <w:t xml:space="preserve"> all 4 seasons</w:t>
            </w:r>
          </w:p>
          <w:p w:rsidR="001E5798" w:rsidRPr="00882147" w:rsidRDefault="001E5798" w:rsidP="00882147">
            <w:pPr>
              <w:pStyle w:val="Odstavecseseznamem"/>
              <w:numPr>
                <w:ilvl w:val="0"/>
                <w:numId w:val="5"/>
              </w:numPr>
              <w:tabs>
                <w:tab w:val="left" w:pos="457"/>
              </w:tabs>
              <w:ind w:left="0" w:firstLine="34"/>
            </w:pPr>
            <w:r w:rsidRPr="00882147">
              <w:t>tax and utility facilities</w:t>
            </w:r>
          </w:p>
        </w:tc>
      </w:tr>
      <w:tr w:rsidR="00D458C8" w:rsidRPr="00882147" w:rsidTr="00B9129B">
        <w:tc>
          <w:tcPr>
            <w:tcW w:w="2093" w:type="dxa"/>
          </w:tcPr>
          <w:p w:rsidR="00260B88" w:rsidRPr="00882147" w:rsidRDefault="00260B88" w:rsidP="00254460"/>
          <w:p w:rsidR="00B9129B" w:rsidRPr="00882147" w:rsidRDefault="00254460" w:rsidP="00254460">
            <w:r w:rsidRPr="00882147">
              <w:t>P</w:t>
            </w:r>
            <w:r w:rsidR="00D458C8" w:rsidRPr="00882147">
              <w:t xml:space="preserve">rincipal </w:t>
            </w:r>
            <w:r w:rsidRPr="00882147">
              <w:t>e</w:t>
            </w:r>
            <w:r w:rsidR="00D458C8" w:rsidRPr="00882147">
              <w:t xml:space="preserve">conomic </w:t>
            </w:r>
            <w:r w:rsidRPr="00882147">
              <w:t>a</w:t>
            </w:r>
            <w:r w:rsidR="00D458C8" w:rsidRPr="00882147">
              <w:t xml:space="preserve">ctivities in the </w:t>
            </w:r>
            <w:r w:rsidRPr="00882147">
              <w:t>m</w:t>
            </w:r>
            <w:r w:rsidR="00D458C8" w:rsidRPr="00882147">
              <w:t>unicipality</w:t>
            </w:r>
            <w:r w:rsidR="000D5FC8" w:rsidRPr="00882147">
              <w:t>:</w:t>
            </w:r>
          </w:p>
        </w:tc>
        <w:tc>
          <w:tcPr>
            <w:tcW w:w="7796" w:type="dxa"/>
          </w:tcPr>
          <w:p w:rsidR="00D458C8" w:rsidRPr="00882147" w:rsidRDefault="00FD1E6C" w:rsidP="00D22F26">
            <w:r w:rsidRPr="00882147">
              <w:t xml:space="preserve">Economy of the city is based mostly on </w:t>
            </w:r>
            <w:proofErr w:type="spellStart"/>
            <w:r w:rsidRPr="00882147">
              <w:t>co</w:t>
            </w:r>
            <w:r w:rsidR="00D22F26" w:rsidRPr="00882147">
              <w:t>al</w:t>
            </w:r>
            <w:proofErr w:type="spellEnd"/>
            <w:r w:rsidR="00D22F26" w:rsidRPr="00882147">
              <w:t xml:space="preserve"> </w:t>
            </w:r>
            <w:proofErr w:type="spellStart"/>
            <w:r w:rsidR="00D22F26" w:rsidRPr="00882147">
              <w:t>extraction</w:t>
            </w:r>
            <w:proofErr w:type="spellEnd"/>
            <w:r w:rsidR="00D22F26" w:rsidRPr="00882147">
              <w:t xml:space="preserve"> </w:t>
            </w:r>
            <w:proofErr w:type="spellStart"/>
            <w:r w:rsidR="00D22F26" w:rsidRPr="00882147">
              <w:t>from</w:t>
            </w:r>
            <w:proofErr w:type="spellEnd"/>
            <w:r w:rsidR="00D22F26" w:rsidRPr="00882147">
              <w:t xml:space="preserve"> </w:t>
            </w:r>
            <w:proofErr w:type="spellStart"/>
            <w:r w:rsidR="00D22F26" w:rsidRPr="00882147">
              <w:t>Livezeni</w:t>
            </w:r>
            <w:proofErr w:type="spellEnd"/>
            <w:r w:rsidR="00D22F26" w:rsidRPr="00882147">
              <w:t xml:space="preserve"> Mine.</w:t>
            </w:r>
          </w:p>
          <w:p w:rsidR="00EC793C" w:rsidRDefault="00D22F26" w:rsidP="00D22F26">
            <w:r w:rsidRPr="00882147">
              <w:t xml:space="preserve">Other economic activities: </w:t>
            </w:r>
          </w:p>
          <w:p w:rsidR="00EC793C" w:rsidRDefault="00EC793C" w:rsidP="00EC793C">
            <w:pPr>
              <w:pStyle w:val="Odstavecseseznamem"/>
              <w:numPr>
                <w:ilvl w:val="0"/>
                <w:numId w:val="7"/>
              </w:numPr>
              <w:tabs>
                <w:tab w:val="left" w:pos="472"/>
              </w:tabs>
              <w:ind w:left="34" w:firstLine="0"/>
            </w:pPr>
            <w:r>
              <w:t>tourism</w:t>
            </w:r>
          </w:p>
          <w:p w:rsidR="00EC793C" w:rsidRDefault="00D22F26" w:rsidP="00EC793C">
            <w:pPr>
              <w:pStyle w:val="Odstavecseseznamem"/>
              <w:numPr>
                <w:ilvl w:val="0"/>
                <w:numId w:val="7"/>
              </w:numPr>
              <w:tabs>
                <w:tab w:val="left" w:pos="472"/>
              </w:tabs>
              <w:ind w:left="34" w:firstLine="0"/>
            </w:pPr>
            <w:r w:rsidRPr="00882147">
              <w:t xml:space="preserve">wood </w:t>
            </w:r>
            <w:r w:rsidR="00EC793C">
              <w:t>processing</w:t>
            </w:r>
          </w:p>
          <w:p w:rsidR="00EC793C" w:rsidRDefault="00EC793C" w:rsidP="00EC793C">
            <w:pPr>
              <w:pStyle w:val="Odstavecseseznamem"/>
              <w:numPr>
                <w:ilvl w:val="0"/>
                <w:numId w:val="7"/>
              </w:numPr>
              <w:tabs>
                <w:tab w:val="left" w:pos="472"/>
              </w:tabs>
              <w:ind w:left="34" w:firstLine="0"/>
            </w:pPr>
            <w:r>
              <w:t xml:space="preserve">design,  manufacture and maintaining </w:t>
            </w:r>
            <w:r w:rsidR="00313026" w:rsidRPr="00882147">
              <w:t xml:space="preserve">of </w:t>
            </w:r>
            <w:r>
              <w:t>electric and electronic equipment,</w:t>
            </w:r>
          </w:p>
          <w:p w:rsidR="00EC793C" w:rsidRDefault="00EC793C" w:rsidP="00EC793C">
            <w:pPr>
              <w:pStyle w:val="Odstavecseseznamem"/>
              <w:numPr>
                <w:ilvl w:val="0"/>
                <w:numId w:val="7"/>
              </w:numPr>
              <w:tabs>
                <w:tab w:val="left" w:pos="472"/>
              </w:tabs>
              <w:ind w:left="34" w:firstLine="0"/>
            </w:pPr>
            <w:r>
              <w:t>constructions</w:t>
            </w:r>
          </w:p>
          <w:p w:rsidR="00D22F26" w:rsidRPr="00882147" w:rsidRDefault="00D22F26" w:rsidP="00EC793C">
            <w:pPr>
              <w:pStyle w:val="Odstavecseseznamem"/>
              <w:numPr>
                <w:ilvl w:val="0"/>
                <w:numId w:val="7"/>
              </w:numPr>
              <w:tabs>
                <w:tab w:val="left" w:pos="472"/>
              </w:tabs>
              <w:ind w:left="34" w:firstLine="0"/>
            </w:pPr>
            <w:r w:rsidRPr="00882147">
              <w:t>farming activities such as growing crops and rearing animals</w:t>
            </w:r>
          </w:p>
        </w:tc>
      </w:tr>
      <w:tr w:rsidR="00254460" w:rsidRPr="00882147" w:rsidTr="00B9129B">
        <w:tc>
          <w:tcPr>
            <w:tcW w:w="2093" w:type="dxa"/>
          </w:tcPr>
          <w:p w:rsidR="00260B88" w:rsidRPr="00882147" w:rsidRDefault="00260B88" w:rsidP="00254460"/>
          <w:p w:rsidR="00B9129B" w:rsidRPr="00882147" w:rsidRDefault="00254460" w:rsidP="00254460">
            <w:r w:rsidRPr="00882147">
              <w:t>E</w:t>
            </w:r>
            <w:r w:rsidR="00D458C8" w:rsidRPr="00882147">
              <w:t xml:space="preserve">ducational </w:t>
            </w:r>
            <w:r w:rsidRPr="00882147">
              <w:t>f</w:t>
            </w:r>
            <w:r w:rsidR="00D458C8" w:rsidRPr="00882147">
              <w:t>acilities</w:t>
            </w:r>
            <w:r w:rsidR="000D5FC8" w:rsidRPr="00882147">
              <w:t>:</w:t>
            </w:r>
          </w:p>
        </w:tc>
        <w:tc>
          <w:tcPr>
            <w:tcW w:w="7796" w:type="dxa"/>
          </w:tcPr>
          <w:p w:rsidR="00AC5626" w:rsidRPr="00882147" w:rsidRDefault="00B17DB3" w:rsidP="00837310">
            <w:proofErr w:type="spellStart"/>
            <w:r w:rsidRPr="00882147">
              <w:t>Petrosani</w:t>
            </w:r>
            <w:proofErr w:type="spellEnd"/>
            <w:r w:rsidRPr="00882147">
              <w:t xml:space="preserve"> municipality has 6 kindergartens, </w:t>
            </w:r>
            <w:r w:rsidR="00AC5626" w:rsidRPr="00882147">
              <w:t>5 gymnasium</w:t>
            </w:r>
            <w:r w:rsidRPr="00882147">
              <w:t xml:space="preserve"> </w:t>
            </w:r>
            <w:r w:rsidR="00AC5626" w:rsidRPr="00882147">
              <w:t>schools,</w:t>
            </w:r>
            <w:r w:rsidRPr="00882147">
              <w:t xml:space="preserve"> 4 </w:t>
            </w:r>
            <w:r w:rsidR="00AC5626" w:rsidRPr="00882147">
              <w:t>high schools</w:t>
            </w:r>
            <w:r w:rsidRPr="00882147">
              <w:t xml:space="preserve"> and 1 university. All the above are public schools. </w:t>
            </w:r>
            <w:proofErr w:type="spellStart"/>
            <w:r w:rsidR="00AC5626" w:rsidRPr="00882147">
              <w:t>The</w:t>
            </w:r>
            <w:proofErr w:type="spellEnd"/>
            <w:r w:rsidR="00AC5626" w:rsidRPr="00882147">
              <w:t xml:space="preserve"> University </w:t>
            </w:r>
            <w:proofErr w:type="spellStart"/>
            <w:r w:rsidR="00AC5626" w:rsidRPr="00882147">
              <w:t>of</w:t>
            </w:r>
            <w:proofErr w:type="spellEnd"/>
            <w:r w:rsidR="00AC5626" w:rsidRPr="00882147">
              <w:t xml:space="preserve"> </w:t>
            </w:r>
            <w:proofErr w:type="spellStart"/>
            <w:r w:rsidR="00AC5626" w:rsidRPr="00882147">
              <w:t>Petrosani</w:t>
            </w:r>
            <w:proofErr w:type="spellEnd"/>
            <w:r w:rsidR="00AC5626" w:rsidRPr="00882147">
              <w:t xml:space="preserve"> has a long and beautiful tradition, being the successor of the Institute of Mining, which operated in Bucharest over 80 years and in the academic year 1957 to 1958 </w:t>
            </w:r>
            <w:proofErr w:type="spellStart"/>
            <w:r w:rsidR="00AC5626" w:rsidRPr="00882147">
              <w:t>started</w:t>
            </w:r>
            <w:proofErr w:type="spellEnd"/>
            <w:r w:rsidR="00AC5626" w:rsidRPr="00882147">
              <w:t xml:space="preserve"> in </w:t>
            </w:r>
            <w:proofErr w:type="spellStart"/>
            <w:r w:rsidR="00AC5626" w:rsidRPr="00882147">
              <w:t>Petrosani</w:t>
            </w:r>
            <w:proofErr w:type="spellEnd"/>
            <w:r w:rsidR="00AC5626" w:rsidRPr="00882147">
              <w:t>.</w:t>
            </w:r>
          </w:p>
        </w:tc>
      </w:tr>
      <w:tr w:rsidR="00254460" w:rsidRPr="00882147" w:rsidTr="00B9129B">
        <w:tc>
          <w:tcPr>
            <w:tcW w:w="2093" w:type="dxa"/>
          </w:tcPr>
          <w:p w:rsidR="00260B88" w:rsidRPr="00882147" w:rsidRDefault="00260B88" w:rsidP="00254460"/>
          <w:p w:rsidR="00B9129B" w:rsidRPr="00882147" w:rsidRDefault="00D458C8" w:rsidP="00254460">
            <w:r w:rsidRPr="00882147">
              <w:t xml:space="preserve">Leisure </w:t>
            </w:r>
            <w:r w:rsidR="00254460" w:rsidRPr="00882147">
              <w:t>f</w:t>
            </w:r>
            <w:r w:rsidRPr="00882147">
              <w:t xml:space="preserve">acilities and </w:t>
            </w:r>
            <w:r w:rsidR="00254460" w:rsidRPr="00882147">
              <w:t>a</w:t>
            </w:r>
            <w:r w:rsidRPr="00882147">
              <w:t>ctivities</w:t>
            </w:r>
            <w:r w:rsidR="000D5FC8" w:rsidRPr="00882147">
              <w:t>:</w:t>
            </w:r>
          </w:p>
        </w:tc>
        <w:tc>
          <w:tcPr>
            <w:tcW w:w="7796" w:type="dxa"/>
          </w:tcPr>
          <w:p w:rsidR="00D458C8" w:rsidRPr="00882147" w:rsidRDefault="00B17DB3">
            <w:r w:rsidRPr="00882147">
              <w:t>Hiking, mountain tourism</w:t>
            </w:r>
            <w:r w:rsidR="00B355A5" w:rsidRPr="00882147">
              <w:t>, extreme winter sports, swimming</w:t>
            </w:r>
          </w:p>
        </w:tc>
      </w:tr>
      <w:tr w:rsidR="00254460" w:rsidRPr="00882147" w:rsidTr="00B9129B">
        <w:tc>
          <w:tcPr>
            <w:tcW w:w="2093" w:type="dxa"/>
          </w:tcPr>
          <w:p w:rsidR="00D458C8" w:rsidRPr="00882147" w:rsidRDefault="00D458C8" w:rsidP="00254460">
            <w:r w:rsidRPr="00882147">
              <w:t xml:space="preserve">Cultural </w:t>
            </w:r>
            <w:r w:rsidR="00254460" w:rsidRPr="00882147">
              <w:t>e</w:t>
            </w:r>
            <w:r w:rsidRPr="00882147">
              <w:t xml:space="preserve">vents and </w:t>
            </w:r>
            <w:r w:rsidR="00254460" w:rsidRPr="00882147">
              <w:t>f</w:t>
            </w:r>
            <w:r w:rsidRPr="00882147">
              <w:t>acilities</w:t>
            </w:r>
            <w:r w:rsidR="000D5FC8" w:rsidRPr="00882147">
              <w:t>:</w:t>
            </w:r>
          </w:p>
        </w:tc>
        <w:tc>
          <w:tcPr>
            <w:tcW w:w="7796" w:type="dxa"/>
          </w:tcPr>
          <w:p w:rsidR="00232898" w:rsidRPr="00882147" w:rsidRDefault="00B355A5" w:rsidP="00B355A5">
            <w:proofErr w:type="spellStart"/>
            <w:r w:rsidRPr="00882147">
              <w:t>Petroşani</w:t>
            </w:r>
            <w:proofErr w:type="spellEnd"/>
            <w:r w:rsidRPr="00882147">
              <w:t xml:space="preserve"> municipality has</w:t>
            </w:r>
            <w:r w:rsidR="004F65B5" w:rsidRPr="00882147">
              <w:t>:</w:t>
            </w:r>
          </w:p>
          <w:p w:rsidR="00D458C8" w:rsidRPr="00882147" w:rsidRDefault="00213554" w:rsidP="00EC793C">
            <w:pPr>
              <w:pStyle w:val="Odstavecseseznamem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</w:pPr>
            <w:r w:rsidRPr="00882147">
              <w:t>2 m</w:t>
            </w:r>
            <w:r w:rsidR="004F65B5" w:rsidRPr="00882147">
              <w:t>useums</w:t>
            </w:r>
          </w:p>
          <w:p w:rsidR="00232898" w:rsidRPr="00882147" w:rsidRDefault="00232898" w:rsidP="00EC793C">
            <w:pPr>
              <w:pStyle w:val="Odstavecseseznamem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</w:pPr>
            <w:r w:rsidRPr="00882147">
              <w:t>1 Cultural Center</w:t>
            </w:r>
          </w:p>
          <w:p w:rsidR="00232898" w:rsidRPr="00882147" w:rsidRDefault="00213554" w:rsidP="00EC793C">
            <w:pPr>
              <w:pStyle w:val="Odstavecseseznamem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</w:pPr>
            <w:r w:rsidRPr="00882147">
              <w:t xml:space="preserve">1 </w:t>
            </w:r>
            <w:r w:rsidR="00E26B67" w:rsidRPr="00882147">
              <w:t>theatre</w:t>
            </w:r>
          </w:p>
          <w:p w:rsidR="00232898" w:rsidRPr="00882147" w:rsidRDefault="00232898" w:rsidP="00EC793C">
            <w:pPr>
              <w:pStyle w:val="Odstavecseseznamem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</w:pPr>
            <w:r w:rsidRPr="00882147">
              <w:t>1 public library</w:t>
            </w:r>
          </w:p>
          <w:p w:rsidR="00E26B67" w:rsidRPr="00882147" w:rsidRDefault="00E26B67" w:rsidP="00EC793C">
            <w:pPr>
              <w:tabs>
                <w:tab w:val="left" w:pos="459"/>
              </w:tabs>
            </w:pPr>
          </w:p>
          <w:p w:rsidR="00E26B67" w:rsidRPr="00882147" w:rsidRDefault="00E26B67" w:rsidP="00232898">
            <w:r w:rsidRPr="00882147">
              <w:t>During a year, there are many cultural events:</w:t>
            </w:r>
          </w:p>
          <w:p w:rsidR="00E26B67" w:rsidRPr="00882147" w:rsidRDefault="003343E5" w:rsidP="00882147">
            <w:pPr>
              <w:pStyle w:val="Odstavecseseznamem"/>
              <w:numPr>
                <w:ilvl w:val="0"/>
                <w:numId w:val="1"/>
              </w:numPr>
              <w:tabs>
                <w:tab w:val="left" w:pos="457"/>
              </w:tabs>
              <w:ind w:left="34" w:firstLine="0"/>
            </w:pPr>
            <w:r w:rsidRPr="00882147">
              <w:t>Days</w:t>
            </w:r>
            <w:r w:rsidR="00E26B67" w:rsidRPr="00882147">
              <w:t xml:space="preserve"> of </w:t>
            </w:r>
            <w:r w:rsidR="004F65B5" w:rsidRPr="00882147">
              <w:t xml:space="preserve">the </w:t>
            </w:r>
            <w:r w:rsidR="00E26B67" w:rsidRPr="00882147">
              <w:t>municipality</w:t>
            </w:r>
          </w:p>
          <w:p w:rsidR="009A2AE7" w:rsidRPr="00882147" w:rsidRDefault="001C7593" w:rsidP="00882147">
            <w:pPr>
              <w:pStyle w:val="Odstavecseseznamem"/>
              <w:numPr>
                <w:ilvl w:val="0"/>
                <w:numId w:val="1"/>
              </w:numPr>
              <w:tabs>
                <w:tab w:val="left" w:pos="457"/>
              </w:tabs>
              <w:ind w:left="34" w:firstLine="0"/>
            </w:pPr>
            <w:r>
              <w:t>Traditional P</w:t>
            </w:r>
            <w:r w:rsidR="009A2AE7" w:rsidRPr="00882147">
              <w:t>roducts Fair</w:t>
            </w:r>
          </w:p>
          <w:p w:rsidR="00C42732" w:rsidRPr="00882147" w:rsidRDefault="00C42732" w:rsidP="00882147">
            <w:pPr>
              <w:pStyle w:val="Odstavecseseznamem"/>
              <w:numPr>
                <w:ilvl w:val="0"/>
                <w:numId w:val="1"/>
              </w:numPr>
              <w:tabs>
                <w:tab w:val="left" w:pos="457"/>
              </w:tabs>
              <w:ind w:left="34" w:firstLine="0"/>
            </w:pPr>
            <w:r w:rsidRPr="00882147">
              <w:t>Museum Nights</w:t>
            </w:r>
          </w:p>
          <w:p w:rsidR="00882147" w:rsidRPr="00882147" w:rsidRDefault="00882147" w:rsidP="00882147">
            <w:pPr>
              <w:pStyle w:val="Odstavecseseznamem"/>
              <w:numPr>
                <w:ilvl w:val="0"/>
                <w:numId w:val="1"/>
              </w:numPr>
              <w:tabs>
                <w:tab w:val="left" w:pos="457"/>
              </w:tabs>
              <w:ind w:left="34" w:firstLine="0"/>
            </w:pPr>
            <w:proofErr w:type="spellStart"/>
            <w:r w:rsidRPr="00882147">
              <w:t>Petrosani</w:t>
            </w:r>
            <w:proofErr w:type="spellEnd"/>
            <w:r w:rsidRPr="00882147">
              <w:t xml:space="preserve"> Beer Festival</w:t>
            </w:r>
          </w:p>
          <w:p w:rsidR="009A2AE7" w:rsidRPr="00882147" w:rsidRDefault="009A2AE7" w:rsidP="00882147">
            <w:pPr>
              <w:pStyle w:val="Odstavecseseznamem"/>
              <w:numPr>
                <w:ilvl w:val="0"/>
                <w:numId w:val="1"/>
              </w:numPr>
              <w:tabs>
                <w:tab w:val="left" w:pos="457"/>
              </w:tabs>
              <w:ind w:left="34" w:firstLine="0"/>
            </w:pPr>
            <w:r w:rsidRPr="00882147">
              <w:t xml:space="preserve">Snow </w:t>
            </w:r>
            <w:r w:rsidR="00882147" w:rsidRPr="00882147">
              <w:t>Festival</w:t>
            </w:r>
          </w:p>
          <w:p w:rsidR="00232898" w:rsidRPr="00882147" w:rsidRDefault="00E26B67" w:rsidP="00882147">
            <w:pPr>
              <w:pStyle w:val="Odstavecseseznamem"/>
              <w:numPr>
                <w:ilvl w:val="0"/>
                <w:numId w:val="1"/>
              </w:numPr>
              <w:tabs>
                <w:tab w:val="left" w:pos="457"/>
              </w:tabs>
              <w:ind w:left="34" w:firstLine="0"/>
            </w:pPr>
            <w:r w:rsidRPr="00882147">
              <w:t>Christmas Fair</w:t>
            </w:r>
          </w:p>
          <w:p w:rsidR="00C42732" w:rsidRPr="00882147" w:rsidRDefault="00C42732" w:rsidP="00882147">
            <w:pPr>
              <w:pStyle w:val="Odstavecseseznamem"/>
              <w:numPr>
                <w:ilvl w:val="0"/>
                <w:numId w:val="1"/>
              </w:numPr>
              <w:tabs>
                <w:tab w:val="left" w:pos="457"/>
              </w:tabs>
              <w:ind w:left="34" w:firstLine="0"/>
            </w:pPr>
            <w:r w:rsidRPr="00882147">
              <w:t>Open Air New Year’s Eve Celebration</w:t>
            </w:r>
          </w:p>
          <w:p w:rsidR="00232898" w:rsidRPr="00882147" w:rsidRDefault="00232898" w:rsidP="00232898"/>
        </w:tc>
      </w:tr>
      <w:tr w:rsidR="00B9129B" w:rsidRPr="00882147" w:rsidTr="00B9129B">
        <w:tc>
          <w:tcPr>
            <w:tcW w:w="9889" w:type="dxa"/>
            <w:gridSpan w:val="2"/>
          </w:tcPr>
          <w:p w:rsidR="00B9129B" w:rsidRPr="00882147" w:rsidRDefault="00B9129B"/>
        </w:tc>
      </w:tr>
      <w:tr w:rsidR="00254460" w:rsidRPr="00882147" w:rsidTr="00B9129B">
        <w:tc>
          <w:tcPr>
            <w:tcW w:w="2093" w:type="dxa"/>
          </w:tcPr>
          <w:p w:rsidR="00D458C8" w:rsidRPr="00882147" w:rsidRDefault="00254460" w:rsidP="00254460">
            <w:r w:rsidRPr="00882147">
              <w:t>Fields of Twinning Cooperation you prefer</w:t>
            </w:r>
            <w:r w:rsidR="000D5FC8" w:rsidRPr="00882147">
              <w:t>:</w:t>
            </w:r>
          </w:p>
        </w:tc>
        <w:tc>
          <w:tcPr>
            <w:tcW w:w="7796" w:type="dxa"/>
          </w:tcPr>
          <w:p w:rsidR="00D458C8" w:rsidRPr="00882147" w:rsidRDefault="0026077A" w:rsidP="003343E5">
            <w:r w:rsidRPr="00882147">
              <w:t xml:space="preserve">Economy, </w:t>
            </w:r>
            <w:r w:rsidR="003343E5" w:rsidRPr="00882147">
              <w:t>Tourism</w:t>
            </w:r>
          </w:p>
        </w:tc>
      </w:tr>
      <w:tr w:rsidR="00254460" w:rsidRPr="00882147" w:rsidTr="00B9129B">
        <w:tc>
          <w:tcPr>
            <w:tcW w:w="2093" w:type="dxa"/>
          </w:tcPr>
          <w:p w:rsidR="00D458C8" w:rsidRPr="00882147" w:rsidRDefault="00254460" w:rsidP="00254460">
            <w:r w:rsidRPr="00882147">
              <w:t xml:space="preserve">Preferred countries </w:t>
            </w:r>
            <w:r w:rsidRPr="00882147">
              <w:lastRenderedPageBreak/>
              <w:t>you are looking partner town in</w:t>
            </w:r>
            <w:r w:rsidR="000D5FC8" w:rsidRPr="00882147">
              <w:t>:</w:t>
            </w:r>
          </w:p>
        </w:tc>
        <w:tc>
          <w:tcPr>
            <w:tcW w:w="7796" w:type="dxa"/>
          </w:tcPr>
          <w:p w:rsidR="00D458C8" w:rsidRPr="00882147" w:rsidRDefault="00525091">
            <w:r w:rsidRPr="00882147">
              <w:lastRenderedPageBreak/>
              <w:t xml:space="preserve">Czech Republic, Germany </w:t>
            </w:r>
          </w:p>
        </w:tc>
      </w:tr>
      <w:tr w:rsidR="00254460" w:rsidRPr="00882147" w:rsidTr="00B9129B">
        <w:trPr>
          <w:trHeight w:val="897"/>
        </w:trPr>
        <w:tc>
          <w:tcPr>
            <w:tcW w:w="2093" w:type="dxa"/>
          </w:tcPr>
          <w:p w:rsidR="00D458C8" w:rsidRPr="00882147" w:rsidRDefault="000D5FC8" w:rsidP="000D5FC8">
            <w:proofErr w:type="spellStart"/>
            <w:r w:rsidRPr="00882147">
              <w:lastRenderedPageBreak/>
              <w:t>Twinnings</w:t>
            </w:r>
            <w:proofErr w:type="spellEnd"/>
            <w:r w:rsidRPr="00882147">
              <w:t xml:space="preserve"> </w:t>
            </w:r>
            <w:proofErr w:type="spellStart"/>
            <w:r w:rsidRPr="00882147">
              <w:t>already</w:t>
            </w:r>
            <w:proofErr w:type="spellEnd"/>
            <w:r w:rsidRPr="00882147">
              <w:t xml:space="preserve"> </w:t>
            </w:r>
            <w:proofErr w:type="spellStart"/>
            <w:r w:rsidRPr="00882147">
              <w:t>established</w:t>
            </w:r>
            <w:proofErr w:type="spellEnd"/>
            <w:r w:rsidRPr="00882147">
              <w:t xml:space="preserve"> in your municipality:</w:t>
            </w:r>
          </w:p>
        </w:tc>
        <w:tc>
          <w:tcPr>
            <w:tcW w:w="7796" w:type="dxa"/>
          </w:tcPr>
          <w:p w:rsidR="00FD1E6C" w:rsidRPr="00882147" w:rsidRDefault="00FD1E6C" w:rsidP="00FD1E6C">
            <w:proofErr w:type="spellStart"/>
            <w:r w:rsidRPr="00882147">
              <w:t>Petrosani</w:t>
            </w:r>
            <w:proofErr w:type="spellEnd"/>
            <w:r w:rsidRPr="00882147">
              <w:t xml:space="preserve"> </w:t>
            </w:r>
            <w:proofErr w:type="spellStart"/>
            <w:r w:rsidRPr="00882147">
              <w:t>is</w:t>
            </w:r>
            <w:proofErr w:type="spellEnd"/>
            <w:r w:rsidRPr="00882147">
              <w:t xml:space="preserve"> </w:t>
            </w:r>
            <w:proofErr w:type="spellStart"/>
            <w:r w:rsidRPr="00882147">
              <w:t>twinned</w:t>
            </w:r>
            <w:proofErr w:type="spellEnd"/>
            <w:r w:rsidRPr="00882147">
              <w:t xml:space="preserve"> </w:t>
            </w:r>
            <w:proofErr w:type="spellStart"/>
            <w:r w:rsidRPr="00882147">
              <w:t>with</w:t>
            </w:r>
            <w:proofErr w:type="spellEnd"/>
            <w:r w:rsidRPr="00882147">
              <w:t xml:space="preserve"> 5 cities from 4 countries members </w:t>
            </w:r>
            <w:proofErr w:type="spellStart"/>
            <w:r w:rsidRPr="00882147">
              <w:t>of</w:t>
            </w:r>
            <w:proofErr w:type="spellEnd"/>
            <w:r w:rsidRPr="00882147">
              <w:t xml:space="preserve"> </w:t>
            </w:r>
            <w:proofErr w:type="spellStart"/>
            <w:r w:rsidRPr="00882147">
              <w:t>the</w:t>
            </w:r>
            <w:proofErr w:type="spellEnd"/>
            <w:r w:rsidRPr="00882147">
              <w:t xml:space="preserve"> EU: </w:t>
            </w:r>
            <w:proofErr w:type="spellStart"/>
            <w:r w:rsidRPr="00882147">
              <w:t>Varpalota</w:t>
            </w:r>
            <w:proofErr w:type="spellEnd"/>
            <w:r w:rsidR="00882147" w:rsidRPr="00882147">
              <w:t xml:space="preserve"> - </w:t>
            </w:r>
            <w:proofErr w:type="spellStart"/>
            <w:r w:rsidR="00882147" w:rsidRPr="00882147">
              <w:t>Hungary</w:t>
            </w:r>
            <w:proofErr w:type="spellEnd"/>
            <w:r w:rsidR="00882147" w:rsidRPr="00882147">
              <w:t xml:space="preserve">, </w:t>
            </w:r>
            <w:proofErr w:type="spellStart"/>
            <w:r w:rsidR="00882147" w:rsidRPr="00882147">
              <w:t>Smedjebacken</w:t>
            </w:r>
            <w:proofErr w:type="spellEnd"/>
            <w:r w:rsidR="00882147" w:rsidRPr="00882147">
              <w:t xml:space="preserve"> - </w:t>
            </w:r>
            <w:proofErr w:type="spellStart"/>
            <w:r w:rsidR="00882147" w:rsidRPr="00882147">
              <w:t>Sweden</w:t>
            </w:r>
            <w:proofErr w:type="spellEnd"/>
            <w:r w:rsidR="00882147" w:rsidRPr="00882147">
              <w:t xml:space="preserve">, Ponte </w:t>
            </w:r>
            <w:proofErr w:type="spellStart"/>
            <w:r w:rsidR="00882147" w:rsidRPr="00882147">
              <w:t>nelle</w:t>
            </w:r>
            <w:proofErr w:type="spellEnd"/>
            <w:r w:rsidR="00882147" w:rsidRPr="00882147">
              <w:t xml:space="preserve"> </w:t>
            </w:r>
            <w:proofErr w:type="spellStart"/>
            <w:r w:rsidR="00882147" w:rsidRPr="00882147">
              <w:t>Alpi</w:t>
            </w:r>
            <w:proofErr w:type="spellEnd"/>
            <w:r w:rsidR="00882147" w:rsidRPr="00882147">
              <w:t xml:space="preserve">- Italy, </w:t>
            </w:r>
            <w:proofErr w:type="spellStart"/>
            <w:r w:rsidR="00882147" w:rsidRPr="00882147">
              <w:t>Bansko</w:t>
            </w:r>
            <w:proofErr w:type="spellEnd"/>
            <w:r w:rsidR="00882147" w:rsidRPr="00882147">
              <w:t xml:space="preserve"> and Nova </w:t>
            </w:r>
            <w:proofErr w:type="spellStart"/>
            <w:r w:rsidR="00882147" w:rsidRPr="00882147">
              <w:t>Zagora</w:t>
            </w:r>
            <w:proofErr w:type="spellEnd"/>
            <w:r w:rsidR="00882147" w:rsidRPr="00882147">
              <w:t xml:space="preserve"> -</w:t>
            </w:r>
            <w:proofErr w:type="spellStart"/>
            <w:r w:rsidRPr="00882147">
              <w:t>Bulgary</w:t>
            </w:r>
            <w:proofErr w:type="spellEnd"/>
          </w:p>
          <w:p w:rsidR="00D458C8" w:rsidRPr="00882147" w:rsidRDefault="00D458C8"/>
        </w:tc>
      </w:tr>
      <w:tr w:rsidR="00B9129B" w:rsidRPr="00882147" w:rsidTr="00B9129B">
        <w:tc>
          <w:tcPr>
            <w:tcW w:w="9889" w:type="dxa"/>
            <w:gridSpan w:val="2"/>
          </w:tcPr>
          <w:p w:rsidR="00B9129B" w:rsidRPr="00882147" w:rsidRDefault="00B9129B"/>
        </w:tc>
      </w:tr>
      <w:tr w:rsidR="00254460" w:rsidRPr="00882147" w:rsidTr="00B9129B">
        <w:tc>
          <w:tcPr>
            <w:tcW w:w="2093" w:type="dxa"/>
          </w:tcPr>
          <w:p w:rsidR="00260B88" w:rsidRPr="00882147" w:rsidRDefault="00260B88"/>
          <w:p w:rsidR="00B9129B" w:rsidRPr="00882147" w:rsidRDefault="000D5FC8">
            <w:r w:rsidRPr="00882147">
              <w:t>Contact person:</w:t>
            </w:r>
          </w:p>
        </w:tc>
        <w:tc>
          <w:tcPr>
            <w:tcW w:w="7796" w:type="dxa"/>
          </w:tcPr>
          <w:p w:rsidR="00D458C8" w:rsidRPr="00882147" w:rsidRDefault="00882147">
            <w:r w:rsidRPr="00882147">
              <w:t xml:space="preserve">Felicia </w:t>
            </w:r>
            <w:proofErr w:type="spellStart"/>
            <w:r w:rsidRPr="00882147">
              <w:t>Petrescu</w:t>
            </w:r>
            <w:proofErr w:type="spellEnd"/>
          </w:p>
        </w:tc>
      </w:tr>
      <w:tr w:rsidR="00254460" w:rsidRPr="00882147" w:rsidTr="00B9129B">
        <w:tc>
          <w:tcPr>
            <w:tcW w:w="2093" w:type="dxa"/>
          </w:tcPr>
          <w:p w:rsidR="00260B88" w:rsidRPr="00882147" w:rsidRDefault="00260B88"/>
          <w:p w:rsidR="00260B88" w:rsidRPr="00882147" w:rsidRDefault="000D5FC8">
            <w:r w:rsidRPr="00882147">
              <w:t>Position:</w:t>
            </w:r>
          </w:p>
        </w:tc>
        <w:tc>
          <w:tcPr>
            <w:tcW w:w="7796" w:type="dxa"/>
          </w:tcPr>
          <w:p w:rsidR="00D458C8" w:rsidRPr="00882147" w:rsidRDefault="00882147" w:rsidP="00882147">
            <w:r w:rsidRPr="00882147">
              <w:t xml:space="preserve">Inspector at Public Relations, Culture and </w:t>
            </w:r>
            <w:proofErr w:type="spellStart"/>
            <w:r w:rsidRPr="00882147">
              <w:t>Foreign</w:t>
            </w:r>
            <w:proofErr w:type="spellEnd"/>
            <w:r w:rsidRPr="00882147">
              <w:t xml:space="preserve"> </w:t>
            </w:r>
            <w:proofErr w:type="spellStart"/>
            <w:r w:rsidRPr="00882147">
              <w:t>Affairs</w:t>
            </w:r>
            <w:proofErr w:type="spellEnd"/>
            <w:r w:rsidRPr="00882147">
              <w:t xml:space="preserve"> Department, </w:t>
            </w:r>
            <w:proofErr w:type="spellStart"/>
            <w:r w:rsidRPr="00882147">
              <w:t>Petrosani</w:t>
            </w:r>
            <w:proofErr w:type="spellEnd"/>
            <w:r w:rsidRPr="00882147">
              <w:t xml:space="preserve"> City </w:t>
            </w:r>
            <w:proofErr w:type="spellStart"/>
            <w:r w:rsidRPr="00882147">
              <w:t>Hall</w:t>
            </w:r>
            <w:proofErr w:type="spellEnd"/>
          </w:p>
        </w:tc>
      </w:tr>
      <w:tr w:rsidR="00254460" w:rsidRPr="00882147" w:rsidTr="00B9129B">
        <w:tc>
          <w:tcPr>
            <w:tcW w:w="2093" w:type="dxa"/>
          </w:tcPr>
          <w:p w:rsidR="00D458C8" w:rsidRPr="00882147" w:rsidRDefault="000D5FC8">
            <w:r w:rsidRPr="00882147">
              <w:t>Communication language:</w:t>
            </w:r>
          </w:p>
        </w:tc>
        <w:tc>
          <w:tcPr>
            <w:tcW w:w="7796" w:type="dxa"/>
          </w:tcPr>
          <w:p w:rsidR="00D458C8" w:rsidRPr="00882147" w:rsidRDefault="00037397" w:rsidP="00037397">
            <w:r w:rsidRPr="00882147">
              <w:t>English</w:t>
            </w:r>
          </w:p>
        </w:tc>
      </w:tr>
      <w:tr w:rsidR="00254460" w:rsidRPr="00882147" w:rsidTr="00B9129B">
        <w:tc>
          <w:tcPr>
            <w:tcW w:w="2093" w:type="dxa"/>
          </w:tcPr>
          <w:p w:rsidR="00260B88" w:rsidRPr="00882147" w:rsidRDefault="00260B88"/>
          <w:p w:rsidR="00260B88" w:rsidRPr="00882147" w:rsidRDefault="000D5FC8">
            <w:r w:rsidRPr="00882147">
              <w:t>Address:</w:t>
            </w:r>
          </w:p>
        </w:tc>
        <w:tc>
          <w:tcPr>
            <w:tcW w:w="7796" w:type="dxa"/>
          </w:tcPr>
          <w:p w:rsidR="00D458C8" w:rsidRPr="00882147" w:rsidRDefault="00B82F11">
            <w:r w:rsidRPr="00882147">
              <w:t xml:space="preserve">Str. 1 </w:t>
            </w:r>
            <w:proofErr w:type="spellStart"/>
            <w:r w:rsidRPr="00882147">
              <w:t>Decembrie</w:t>
            </w:r>
            <w:proofErr w:type="spellEnd"/>
            <w:r w:rsidRPr="00882147">
              <w:t xml:space="preserve"> 1918, </w:t>
            </w:r>
            <w:proofErr w:type="spellStart"/>
            <w:r w:rsidRPr="00882147">
              <w:t>nr</w:t>
            </w:r>
            <w:proofErr w:type="spellEnd"/>
            <w:r w:rsidRPr="00882147">
              <w:t>. 93</w:t>
            </w:r>
          </w:p>
        </w:tc>
      </w:tr>
      <w:tr w:rsidR="00254460" w:rsidRPr="00882147" w:rsidTr="00B9129B">
        <w:tc>
          <w:tcPr>
            <w:tcW w:w="2093" w:type="dxa"/>
          </w:tcPr>
          <w:p w:rsidR="00260B88" w:rsidRPr="00882147" w:rsidRDefault="00260B88"/>
          <w:p w:rsidR="00260B88" w:rsidRPr="00882147" w:rsidRDefault="00B9129B">
            <w:r w:rsidRPr="00882147">
              <w:t>Phone:</w:t>
            </w:r>
          </w:p>
        </w:tc>
        <w:tc>
          <w:tcPr>
            <w:tcW w:w="7796" w:type="dxa"/>
          </w:tcPr>
          <w:p w:rsidR="00D458C8" w:rsidRPr="00882147" w:rsidRDefault="00F452A8">
            <w:r>
              <w:t xml:space="preserve">+40 </w:t>
            </w:r>
            <w:r w:rsidR="00B82F11" w:rsidRPr="00882147">
              <w:t>254.541.220</w:t>
            </w:r>
            <w:r w:rsidR="00882147" w:rsidRPr="00882147">
              <w:t>, interior 125</w:t>
            </w:r>
          </w:p>
        </w:tc>
      </w:tr>
      <w:tr w:rsidR="00254460" w:rsidRPr="00882147" w:rsidTr="00B9129B">
        <w:tc>
          <w:tcPr>
            <w:tcW w:w="2093" w:type="dxa"/>
          </w:tcPr>
          <w:p w:rsidR="00260B88" w:rsidRPr="00882147" w:rsidRDefault="00260B88"/>
          <w:p w:rsidR="00260B88" w:rsidRPr="00882147" w:rsidRDefault="00B9129B">
            <w:r w:rsidRPr="00882147">
              <w:t>Fax:</w:t>
            </w:r>
          </w:p>
        </w:tc>
        <w:tc>
          <w:tcPr>
            <w:tcW w:w="7796" w:type="dxa"/>
          </w:tcPr>
          <w:p w:rsidR="00D458C8" w:rsidRPr="00882147" w:rsidRDefault="00B82F11">
            <w:r w:rsidRPr="00882147">
              <w:t>+40 254.545.903</w:t>
            </w:r>
          </w:p>
        </w:tc>
      </w:tr>
      <w:tr w:rsidR="00254460" w:rsidRPr="00882147" w:rsidTr="00B9129B">
        <w:tc>
          <w:tcPr>
            <w:tcW w:w="2093" w:type="dxa"/>
          </w:tcPr>
          <w:p w:rsidR="00260B88" w:rsidRPr="00882147" w:rsidRDefault="00260B88"/>
          <w:p w:rsidR="00D458C8" w:rsidRPr="00882147" w:rsidRDefault="00B9129B">
            <w:r w:rsidRPr="00882147">
              <w:t>E-mail:</w:t>
            </w:r>
          </w:p>
        </w:tc>
        <w:tc>
          <w:tcPr>
            <w:tcW w:w="7796" w:type="dxa"/>
          </w:tcPr>
          <w:p w:rsidR="00D458C8" w:rsidRPr="00882147" w:rsidRDefault="00C42A4D">
            <w:hyperlink r:id="rId6" w:history="1">
              <w:r w:rsidR="00882147" w:rsidRPr="00B52796">
                <w:rPr>
                  <w:rStyle w:val="Hypertextovodkaz"/>
                </w:rPr>
                <w:t>primarie@primariapetrosani.ro</w:t>
              </w:r>
            </w:hyperlink>
            <w:r w:rsidR="00882147">
              <w:t xml:space="preserve"> , relatiipublice2004@yahoo.com</w:t>
            </w:r>
          </w:p>
        </w:tc>
      </w:tr>
      <w:tr w:rsidR="00B9129B" w:rsidRPr="00882147" w:rsidTr="00B9129B">
        <w:tc>
          <w:tcPr>
            <w:tcW w:w="2093" w:type="dxa"/>
          </w:tcPr>
          <w:p w:rsidR="00260B88" w:rsidRPr="00882147" w:rsidRDefault="00260B88"/>
          <w:p w:rsidR="00B9129B" w:rsidRPr="00882147" w:rsidRDefault="00B9129B">
            <w:r w:rsidRPr="00882147">
              <w:t>Web page:</w:t>
            </w:r>
          </w:p>
        </w:tc>
        <w:tc>
          <w:tcPr>
            <w:tcW w:w="7796" w:type="dxa"/>
          </w:tcPr>
          <w:p w:rsidR="00B9129B" w:rsidRPr="00882147" w:rsidRDefault="00B82F11">
            <w:r w:rsidRPr="00882147">
              <w:t>www.primariapetrosani.ro</w:t>
            </w:r>
          </w:p>
        </w:tc>
      </w:tr>
    </w:tbl>
    <w:p w:rsidR="00D458C8" w:rsidRPr="00882147" w:rsidRDefault="00D458C8"/>
    <w:sectPr w:rsidR="00D458C8" w:rsidRPr="00882147" w:rsidSect="00260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12B"/>
    <w:multiLevelType w:val="hybridMultilevel"/>
    <w:tmpl w:val="2F74D010"/>
    <w:lvl w:ilvl="0" w:tplc="B8B203BA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1E431AD9"/>
    <w:multiLevelType w:val="hybridMultilevel"/>
    <w:tmpl w:val="5B228444"/>
    <w:lvl w:ilvl="0" w:tplc="DA66FF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95971"/>
    <w:multiLevelType w:val="hybridMultilevel"/>
    <w:tmpl w:val="0722011E"/>
    <w:lvl w:ilvl="0" w:tplc="D450A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B2C86"/>
    <w:multiLevelType w:val="hybridMultilevel"/>
    <w:tmpl w:val="95AEC452"/>
    <w:lvl w:ilvl="0" w:tplc="D450A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B17D6"/>
    <w:multiLevelType w:val="hybridMultilevel"/>
    <w:tmpl w:val="63E23BD6"/>
    <w:lvl w:ilvl="0" w:tplc="D450A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544CF"/>
    <w:multiLevelType w:val="hybridMultilevel"/>
    <w:tmpl w:val="F502CF1A"/>
    <w:lvl w:ilvl="0" w:tplc="D450A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B2F46"/>
    <w:multiLevelType w:val="hybridMultilevel"/>
    <w:tmpl w:val="5AF4CEE0"/>
    <w:lvl w:ilvl="0" w:tplc="07DE1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C8"/>
    <w:rsid w:val="00037397"/>
    <w:rsid w:val="000D5FC8"/>
    <w:rsid w:val="00190EEC"/>
    <w:rsid w:val="001C7593"/>
    <w:rsid w:val="001E5798"/>
    <w:rsid w:val="0020618A"/>
    <w:rsid w:val="00213554"/>
    <w:rsid w:val="00232898"/>
    <w:rsid w:val="0025037C"/>
    <w:rsid w:val="00254460"/>
    <w:rsid w:val="00256C6B"/>
    <w:rsid w:val="0026077A"/>
    <w:rsid w:val="00260B88"/>
    <w:rsid w:val="0026103A"/>
    <w:rsid w:val="002B6870"/>
    <w:rsid w:val="00313026"/>
    <w:rsid w:val="003343E5"/>
    <w:rsid w:val="00347531"/>
    <w:rsid w:val="004C46D1"/>
    <w:rsid w:val="004F65B5"/>
    <w:rsid w:val="00525091"/>
    <w:rsid w:val="005D5B8F"/>
    <w:rsid w:val="006725F1"/>
    <w:rsid w:val="007821C4"/>
    <w:rsid w:val="00837310"/>
    <w:rsid w:val="00842A51"/>
    <w:rsid w:val="00882147"/>
    <w:rsid w:val="0089108E"/>
    <w:rsid w:val="009A2AE7"/>
    <w:rsid w:val="00A9293E"/>
    <w:rsid w:val="00AC5626"/>
    <w:rsid w:val="00B17DB3"/>
    <w:rsid w:val="00B355A5"/>
    <w:rsid w:val="00B82F11"/>
    <w:rsid w:val="00B9129B"/>
    <w:rsid w:val="00C248CC"/>
    <w:rsid w:val="00C42732"/>
    <w:rsid w:val="00C42A4D"/>
    <w:rsid w:val="00C81343"/>
    <w:rsid w:val="00C95A57"/>
    <w:rsid w:val="00CF67E7"/>
    <w:rsid w:val="00D22F26"/>
    <w:rsid w:val="00D458C8"/>
    <w:rsid w:val="00E26B67"/>
    <w:rsid w:val="00EC793C"/>
    <w:rsid w:val="00F452A8"/>
    <w:rsid w:val="00F74DAF"/>
    <w:rsid w:val="00FC48BC"/>
    <w:rsid w:val="00FD15B7"/>
    <w:rsid w:val="00FD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8214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2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8214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e@primariapetrosan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2374</Characters>
  <Application>Microsoft Office Word</Application>
  <DocSecurity>4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SMO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Hůlková Gabriela</dc:creator>
  <cp:lastModifiedBy>Hůlková Gabriela</cp:lastModifiedBy>
  <cp:revision>2</cp:revision>
  <cp:lastPrinted>2015-12-08T11:15:00Z</cp:lastPrinted>
  <dcterms:created xsi:type="dcterms:W3CDTF">2015-12-15T10:27:00Z</dcterms:created>
  <dcterms:modified xsi:type="dcterms:W3CDTF">2015-12-15T10:27:00Z</dcterms:modified>
</cp:coreProperties>
</file>